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20C4" w14:textId="77777777" w:rsidR="0077721E" w:rsidRPr="001348E3" w:rsidRDefault="0077721E" w:rsidP="0077721E">
      <w:pPr>
        <w:overflowPunct w:val="0"/>
        <w:jc w:val="left"/>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別添</w:t>
      </w:r>
    </w:p>
    <w:p w14:paraId="339CF418" w14:textId="77777777" w:rsidR="0077721E" w:rsidRPr="001348E3" w:rsidRDefault="0077721E" w:rsidP="0077721E">
      <w:pPr>
        <w:overflowPunct w:val="0"/>
        <w:textAlignment w:val="baseline"/>
        <w:rPr>
          <w:rFonts w:ascii="ＭＳ 明朝" w:hAnsi="ＭＳ 明朝" w:cs="ＭＳ 明朝"/>
          <w:kern w:val="0"/>
          <w:sz w:val="22"/>
          <w:szCs w:val="22"/>
        </w:rPr>
      </w:pPr>
    </w:p>
    <w:p w14:paraId="274CFDFC" w14:textId="026BF732" w:rsidR="005753F4" w:rsidRPr="001348E3" w:rsidRDefault="00FE663C" w:rsidP="005753F4">
      <w:pPr>
        <w:overflowPunct w:val="0"/>
        <w:jc w:val="center"/>
        <w:textAlignment w:val="baseline"/>
        <w:rPr>
          <w:rFonts w:ascii="ＭＳ 明朝" w:hAnsi="Times New Roman"/>
          <w:kern w:val="0"/>
          <w:sz w:val="22"/>
          <w:szCs w:val="22"/>
        </w:rPr>
      </w:pPr>
      <w:r w:rsidRPr="001348E3">
        <w:rPr>
          <w:rFonts w:ascii="ＭＳ 明朝" w:hAnsi="ＭＳ 明朝" w:cs="ＭＳ 明朝" w:hint="eastAsia"/>
          <w:kern w:val="0"/>
          <w:sz w:val="22"/>
          <w:szCs w:val="22"/>
        </w:rPr>
        <w:t>令和</w:t>
      </w:r>
      <w:r w:rsidR="005870AA" w:rsidRPr="001348E3">
        <w:rPr>
          <w:rFonts w:ascii="ＭＳ 明朝" w:hAnsi="ＭＳ 明朝" w:cs="ＭＳ 明朝" w:hint="eastAsia"/>
          <w:kern w:val="0"/>
          <w:sz w:val="22"/>
          <w:szCs w:val="22"/>
        </w:rPr>
        <w:t>６</w:t>
      </w:r>
      <w:r w:rsidR="005753F4" w:rsidRPr="001348E3">
        <w:rPr>
          <w:rFonts w:ascii="ＭＳ 明朝" w:hAnsi="ＭＳ 明朝" w:cs="ＭＳ 明朝" w:hint="eastAsia"/>
          <w:kern w:val="0"/>
          <w:sz w:val="22"/>
          <w:szCs w:val="22"/>
        </w:rPr>
        <w:t>年度青森県小規模多機能型サービス等計画作成担当者研修カリキュラム</w:t>
      </w:r>
    </w:p>
    <w:p w14:paraId="4FB8680A" w14:textId="77777777" w:rsidR="005753F4" w:rsidRPr="001348E3" w:rsidRDefault="005753F4" w:rsidP="005753F4">
      <w:pPr>
        <w:overflowPunct w:val="0"/>
        <w:textAlignment w:val="baseline"/>
        <w:rPr>
          <w:rFonts w:ascii="ＭＳ 明朝" w:hAnsi="Times New Roman"/>
          <w:kern w:val="0"/>
          <w:sz w:val="22"/>
          <w:szCs w:val="22"/>
        </w:rPr>
      </w:pPr>
    </w:p>
    <w:p w14:paraId="707C2A03" w14:textId="77777777" w:rsidR="005753F4" w:rsidRPr="001348E3" w:rsidRDefault="005753F4" w:rsidP="005753F4">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 xml:space="preserve">　講義・演習</w:t>
      </w:r>
      <w:r w:rsidRPr="001348E3">
        <w:rPr>
          <w:rFonts w:ascii="ＭＳ 明朝" w:hAnsi="ＭＳ 明朝" w:cs="ＭＳ 明朝"/>
          <w:kern w:val="0"/>
          <w:sz w:val="22"/>
          <w:szCs w:val="22"/>
        </w:rPr>
        <w:t>(</w:t>
      </w:r>
      <w:r w:rsidR="0077721E" w:rsidRPr="001348E3">
        <w:rPr>
          <w:rFonts w:ascii="ＭＳ 明朝" w:hAnsi="ＭＳ 明朝" w:cs="ＭＳ 明朝" w:hint="eastAsia"/>
          <w:kern w:val="0"/>
          <w:sz w:val="22"/>
          <w:szCs w:val="22"/>
        </w:rPr>
        <w:t>２日</w:t>
      </w:r>
      <w:r w:rsidRPr="001348E3">
        <w:rPr>
          <w:rFonts w:ascii="ＭＳ 明朝" w:hAnsi="ＭＳ 明朝" w:cs="ＭＳ 明朝" w:hint="eastAsia"/>
          <w:kern w:val="0"/>
          <w:sz w:val="22"/>
          <w:szCs w:val="22"/>
        </w:rPr>
        <w:t>）</w:t>
      </w: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6558"/>
        <w:gridCol w:w="1417"/>
        <w:gridCol w:w="1238"/>
      </w:tblGrid>
      <w:tr w:rsidR="001348E3" w:rsidRPr="001348E3" w14:paraId="1E63398D" w14:textId="77777777" w:rsidTr="00B83700">
        <w:trPr>
          <w:trHeight w:val="705"/>
        </w:trPr>
        <w:tc>
          <w:tcPr>
            <w:tcW w:w="6946" w:type="dxa"/>
            <w:gridSpan w:val="2"/>
            <w:vAlign w:val="center"/>
          </w:tcPr>
          <w:p w14:paraId="6664A1E2" w14:textId="77777777" w:rsidR="005753F4" w:rsidRPr="001348E3" w:rsidRDefault="005753F4" w:rsidP="000729DF">
            <w:pPr>
              <w:overflowPunct w:val="0"/>
              <w:jc w:val="center"/>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講義・演習の内容</w:t>
            </w:r>
          </w:p>
        </w:tc>
        <w:tc>
          <w:tcPr>
            <w:tcW w:w="1417" w:type="dxa"/>
            <w:vAlign w:val="center"/>
          </w:tcPr>
          <w:p w14:paraId="3DA3516A"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区　分</w:t>
            </w:r>
          </w:p>
        </w:tc>
        <w:tc>
          <w:tcPr>
            <w:tcW w:w="1238" w:type="dxa"/>
            <w:vAlign w:val="center"/>
          </w:tcPr>
          <w:p w14:paraId="3D772214"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時　間</w:t>
            </w:r>
          </w:p>
        </w:tc>
      </w:tr>
      <w:tr w:rsidR="001348E3" w:rsidRPr="001348E3" w14:paraId="0BC93E7A" w14:textId="77777777" w:rsidTr="00B83700">
        <w:trPr>
          <w:trHeight w:val="705"/>
        </w:trPr>
        <w:tc>
          <w:tcPr>
            <w:tcW w:w="6946" w:type="dxa"/>
            <w:gridSpan w:val="2"/>
            <w:vAlign w:val="center"/>
          </w:tcPr>
          <w:p w14:paraId="5FA3995B" w14:textId="77777777" w:rsidR="005753F4" w:rsidRPr="001348E3" w:rsidRDefault="005753F4" w:rsidP="000729DF">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１　総論・小規模多機能ケアの視点</w:t>
            </w:r>
          </w:p>
        </w:tc>
        <w:tc>
          <w:tcPr>
            <w:tcW w:w="1417" w:type="dxa"/>
            <w:vAlign w:val="center"/>
          </w:tcPr>
          <w:p w14:paraId="223F2EAC"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講　義</w:t>
            </w:r>
          </w:p>
        </w:tc>
        <w:tc>
          <w:tcPr>
            <w:tcW w:w="1238" w:type="dxa"/>
            <w:vAlign w:val="center"/>
          </w:tcPr>
          <w:p w14:paraId="6CEE4490" w14:textId="77777777" w:rsidR="005753F4" w:rsidRPr="001348E3" w:rsidRDefault="00B83700"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６０</w:t>
            </w:r>
            <w:r w:rsidR="005753F4" w:rsidRPr="001348E3">
              <w:rPr>
                <w:rFonts w:ascii="ＭＳ 明朝" w:hAnsi="ＭＳ 明朝" w:cs="ＭＳ 明朝" w:hint="eastAsia"/>
                <w:kern w:val="0"/>
                <w:sz w:val="22"/>
                <w:szCs w:val="22"/>
              </w:rPr>
              <w:t>分</w:t>
            </w:r>
          </w:p>
        </w:tc>
      </w:tr>
      <w:tr w:rsidR="001348E3" w:rsidRPr="001348E3" w14:paraId="7AE334E5" w14:textId="77777777" w:rsidTr="000729DF">
        <w:trPr>
          <w:trHeight w:val="705"/>
        </w:trPr>
        <w:tc>
          <w:tcPr>
            <w:tcW w:w="388" w:type="dxa"/>
          </w:tcPr>
          <w:p w14:paraId="426E9308" w14:textId="77777777" w:rsidR="005753F4" w:rsidRPr="001348E3" w:rsidRDefault="005753F4" w:rsidP="000729DF">
            <w:pPr>
              <w:overflowPunct w:val="0"/>
              <w:textAlignment w:val="baseline"/>
              <w:rPr>
                <w:rFonts w:ascii="ＭＳ 明朝" w:hAnsi="ＭＳ 明朝" w:cs="ＭＳ 明朝"/>
                <w:kern w:val="0"/>
                <w:sz w:val="22"/>
                <w:szCs w:val="22"/>
              </w:rPr>
            </w:pPr>
          </w:p>
        </w:tc>
        <w:tc>
          <w:tcPr>
            <w:tcW w:w="9213" w:type="dxa"/>
            <w:gridSpan w:val="3"/>
          </w:tcPr>
          <w:p w14:paraId="270B630A" w14:textId="77777777" w:rsidR="005753F4" w:rsidRPr="001348E3" w:rsidRDefault="005753F4" w:rsidP="000729DF">
            <w:pPr>
              <w:widowControl/>
              <w:spacing w:beforeLines="50" w:before="190" w:afterLines="50" w:after="190"/>
              <w:ind w:left="173" w:hangingChars="72" w:hanging="173"/>
              <w:jc w:val="left"/>
              <w:rPr>
                <w:rFonts w:ascii="ＭＳ 明朝" w:hAnsi="ＭＳ 明朝" w:cs="ＭＳ 明朝"/>
                <w:kern w:val="0"/>
                <w:sz w:val="22"/>
                <w:szCs w:val="22"/>
              </w:rPr>
            </w:pPr>
            <w:r w:rsidRPr="001348E3">
              <w:rPr>
                <w:rFonts w:ascii="ＭＳ 明朝" w:hAnsi="ＭＳ 明朝" w:cs="ＭＳ 明朝" w:hint="eastAsia"/>
                <w:kern w:val="0"/>
                <w:sz w:val="22"/>
                <w:szCs w:val="22"/>
              </w:rPr>
              <w:t>・　小規模多機能ケアに関わる法的制度を理解し、小規模多機能ケアとその視点を理解する。</w:t>
            </w:r>
          </w:p>
        </w:tc>
      </w:tr>
      <w:tr w:rsidR="001348E3" w:rsidRPr="001348E3" w14:paraId="6243CC58" w14:textId="77777777" w:rsidTr="00B83700">
        <w:trPr>
          <w:trHeight w:val="705"/>
        </w:trPr>
        <w:tc>
          <w:tcPr>
            <w:tcW w:w="6946" w:type="dxa"/>
            <w:gridSpan w:val="2"/>
            <w:vAlign w:val="center"/>
          </w:tcPr>
          <w:p w14:paraId="79713338" w14:textId="77777777" w:rsidR="005753F4" w:rsidRPr="001348E3" w:rsidRDefault="005753F4" w:rsidP="000729DF">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２　　ケアマネジメント論</w:t>
            </w:r>
          </w:p>
        </w:tc>
        <w:tc>
          <w:tcPr>
            <w:tcW w:w="1417" w:type="dxa"/>
            <w:vAlign w:val="center"/>
          </w:tcPr>
          <w:p w14:paraId="06C6D944"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講　義</w:t>
            </w:r>
          </w:p>
        </w:tc>
        <w:tc>
          <w:tcPr>
            <w:tcW w:w="1238" w:type="dxa"/>
            <w:vAlign w:val="center"/>
          </w:tcPr>
          <w:p w14:paraId="1589CB2A" w14:textId="77777777" w:rsidR="005753F4" w:rsidRPr="001348E3" w:rsidRDefault="00B83700"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６０</w:t>
            </w:r>
            <w:r w:rsidR="005753F4" w:rsidRPr="001348E3">
              <w:rPr>
                <w:rFonts w:ascii="ＭＳ 明朝" w:hAnsi="ＭＳ 明朝" w:cs="ＭＳ 明朝" w:hint="eastAsia"/>
                <w:kern w:val="0"/>
                <w:sz w:val="22"/>
                <w:szCs w:val="22"/>
              </w:rPr>
              <w:t>分</w:t>
            </w:r>
          </w:p>
        </w:tc>
      </w:tr>
      <w:tr w:rsidR="001348E3" w:rsidRPr="001348E3" w14:paraId="62CFE7CF" w14:textId="77777777" w:rsidTr="000729DF">
        <w:trPr>
          <w:trHeight w:val="705"/>
        </w:trPr>
        <w:tc>
          <w:tcPr>
            <w:tcW w:w="388" w:type="dxa"/>
          </w:tcPr>
          <w:p w14:paraId="5E032DC0" w14:textId="77777777" w:rsidR="005753F4" w:rsidRPr="001348E3" w:rsidRDefault="005753F4" w:rsidP="000729DF">
            <w:pPr>
              <w:overflowPunct w:val="0"/>
              <w:textAlignment w:val="baseline"/>
              <w:rPr>
                <w:rFonts w:ascii="ＭＳ 明朝" w:hAnsi="ＭＳ 明朝" w:cs="ＭＳ 明朝"/>
                <w:kern w:val="0"/>
                <w:sz w:val="22"/>
                <w:szCs w:val="22"/>
              </w:rPr>
            </w:pPr>
          </w:p>
        </w:tc>
        <w:tc>
          <w:tcPr>
            <w:tcW w:w="9213" w:type="dxa"/>
            <w:gridSpan w:val="3"/>
          </w:tcPr>
          <w:p w14:paraId="3AFEFA2A" w14:textId="77777777" w:rsidR="005753F4" w:rsidRPr="001348E3" w:rsidRDefault="005753F4" w:rsidP="000729DF">
            <w:pPr>
              <w:widowControl/>
              <w:spacing w:beforeLines="50" w:before="190" w:afterLines="50" w:after="190"/>
              <w:ind w:left="173" w:hangingChars="72" w:hanging="173"/>
              <w:jc w:val="left"/>
              <w:rPr>
                <w:rFonts w:ascii="ＭＳ 明朝" w:hAnsi="ＭＳ 明朝" w:cs="ＭＳ 明朝"/>
                <w:kern w:val="0"/>
                <w:sz w:val="22"/>
                <w:szCs w:val="22"/>
              </w:rPr>
            </w:pPr>
            <w:r w:rsidRPr="001348E3">
              <w:rPr>
                <w:rFonts w:ascii="ＭＳ 明朝" w:hAnsi="ＭＳ 明朝" w:cs="ＭＳ 明朝" w:hint="eastAsia"/>
                <w:kern w:val="0"/>
                <w:sz w:val="22"/>
                <w:szCs w:val="22"/>
              </w:rPr>
              <w:t>・　小規模多機能型居宅介護及び看護小規模多機能型居宅介護のサービスのあり方を理解し、適切なプランの作成に資するよう、本人本位の視点を理解し、一人ひとりの在宅生活を支えるための機能とマネジメントを理解する。</w:t>
            </w:r>
          </w:p>
        </w:tc>
      </w:tr>
      <w:tr w:rsidR="001348E3" w:rsidRPr="001348E3" w14:paraId="77FC79D4" w14:textId="77777777" w:rsidTr="00B83700">
        <w:trPr>
          <w:trHeight w:val="705"/>
        </w:trPr>
        <w:tc>
          <w:tcPr>
            <w:tcW w:w="6946" w:type="dxa"/>
            <w:gridSpan w:val="2"/>
            <w:vAlign w:val="center"/>
          </w:tcPr>
          <w:p w14:paraId="5CFCE623" w14:textId="77777777" w:rsidR="005753F4" w:rsidRPr="001348E3" w:rsidRDefault="005753F4" w:rsidP="000729DF">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３　地域生活支援</w:t>
            </w:r>
          </w:p>
        </w:tc>
        <w:tc>
          <w:tcPr>
            <w:tcW w:w="1417" w:type="dxa"/>
            <w:vAlign w:val="center"/>
          </w:tcPr>
          <w:p w14:paraId="6D15A2CE"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講　義</w:t>
            </w:r>
          </w:p>
        </w:tc>
        <w:tc>
          <w:tcPr>
            <w:tcW w:w="1238" w:type="dxa"/>
            <w:vAlign w:val="center"/>
          </w:tcPr>
          <w:p w14:paraId="7213ADB9" w14:textId="77777777" w:rsidR="005753F4" w:rsidRPr="001348E3" w:rsidRDefault="00B83700"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６０</w:t>
            </w:r>
            <w:r w:rsidR="005753F4" w:rsidRPr="001348E3">
              <w:rPr>
                <w:rFonts w:ascii="ＭＳ 明朝" w:hAnsi="ＭＳ 明朝" w:cs="ＭＳ 明朝" w:hint="eastAsia"/>
                <w:kern w:val="0"/>
                <w:sz w:val="22"/>
                <w:szCs w:val="22"/>
              </w:rPr>
              <w:t>分</w:t>
            </w:r>
          </w:p>
        </w:tc>
      </w:tr>
      <w:tr w:rsidR="001348E3" w:rsidRPr="001348E3" w14:paraId="4D8BA6E8" w14:textId="77777777" w:rsidTr="000729DF">
        <w:trPr>
          <w:trHeight w:val="705"/>
        </w:trPr>
        <w:tc>
          <w:tcPr>
            <w:tcW w:w="388" w:type="dxa"/>
          </w:tcPr>
          <w:p w14:paraId="2BDAC250" w14:textId="77777777" w:rsidR="005753F4" w:rsidRPr="001348E3" w:rsidRDefault="005753F4" w:rsidP="000729DF">
            <w:pPr>
              <w:overflowPunct w:val="0"/>
              <w:textAlignment w:val="baseline"/>
              <w:rPr>
                <w:rFonts w:ascii="ＭＳ 明朝" w:hAnsi="ＭＳ 明朝" w:cs="ＭＳ 明朝"/>
                <w:kern w:val="0"/>
                <w:sz w:val="22"/>
                <w:szCs w:val="22"/>
              </w:rPr>
            </w:pPr>
          </w:p>
        </w:tc>
        <w:tc>
          <w:tcPr>
            <w:tcW w:w="9213" w:type="dxa"/>
            <w:gridSpan w:val="3"/>
          </w:tcPr>
          <w:p w14:paraId="025D3A21" w14:textId="77777777" w:rsidR="005753F4" w:rsidRPr="001348E3" w:rsidRDefault="005753F4" w:rsidP="000729DF">
            <w:pPr>
              <w:widowControl/>
              <w:spacing w:beforeLines="50" w:before="190" w:afterLines="50" w:after="190"/>
              <w:ind w:left="173" w:hangingChars="72" w:hanging="173"/>
              <w:jc w:val="left"/>
              <w:rPr>
                <w:rFonts w:ascii="ＭＳ 明朝" w:hAnsi="ＭＳ 明朝" w:cs="ＭＳ 明朝"/>
                <w:kern w:val="0"/>
                <w:sz w:val="22"/>
                <w:szCs w:val="22"/>
              </w:rPr>
            </w:pPr>
            <w:r w:rsidRPr="001348E3">
              <w:rPr>
                <w:rFonts w:ascii="ＭＳ 明朝" w:hAnsi="ＭＳ 明朝" w:cs="ＭＳ 明朝" w:hint="eastAsia"/>
                <w:kern w:val="0"/>
                <w:sz w:val="22"/>
                <w:szCs w:val="22"/>
              </w:rPr>
              <w:t>・　本人の地域生活を支援するネットワークづくりと、そのあり方を理解する。また、地域・他機関との連携について理解する。</w:t>
            </w:r>
          </w:p>
        </w:tc>
      </w:tr>
      <w:tr w:rsidR="001348E3" w:rsidRPr="001348E3" w14:paraId="7E2D1332" w14:textId="77777777" w:rsidTr="00B83700">
        <w:trPr>
          <w:trHeight w:val="705"/>
        </w:trPr>
        <w:tc>
          <w:tcPr>
            <w:tcW w:w="6946" w:type="dxa"/>
            <w:gridSpan w:val="2"/>
            <w:vAlign w:val="center"/>
          </w:tcPr>
          <w:p w14:paraId="018EDE7D" w14:textId="77777777" w:rsidR="005753F4" w:rsidRPr="001348E3" w:rsidRDefault="005753F4" w:rsidP="000729DF">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４　チームケア(記録・カンファレンス・アセスメント・プラン)</w:t>
            </w:r>
          </w:p>
        </w:tc>
        <w:tc>
          <w:tcPr>
            <w:tcW w:w="1417" w:type="dxa"/>
            <w:vAlign w:val="center"/>
          </w:tcPr>
          <w:p w14:paraId="60FA2179" w14:textId="77777777" w:rsidR="005753F4" w:rsidRPr="001348E3" w:rsidRDefault="005753F4" w:rsidP="000729DF">
            <w:pPr>
              <w:widowControl/>
              <w:ind w:leftChars="-19" w:left="1" w:hangingChars="21" w:hanging="50"/>
              <w:jc w:val="center"/>
              <w:rPr>
                <w:rFonts w:ascii="ＭＳ 明朝" w:hAnsi="ＭＳ 明朝" w:cs="ＭＳ 明朝"/>
                <w:kern w:val="0"/>
                <w:sz w:val="22"/>
                <w:szCs w:val="22"/>
              </w:rPr>
            </w:pPr>
            <w:r w:rsidRPr="001348E3">
              <w:rPr>
                <w:rFonts w:ascii="ＭＳ 明朝" w:hAnsi="ＭＳ 明朝" w:cs="ＭＳ 明朝" w:hint="eastAsia"/>
                <w:kern w:val="0"/>
                <w:sz w:val="22"/>
                <w:szCs w:val="22"/>
              </w:rPr>
              <w:t>講義・演習</w:t>
            </w:r>
          </w:p>
        </w:tc>
        <w:tc>
          <w:tcPr>
            <w:tcW w:w="1238" w:type="dxa"/>
            <w:vAlign w:val="center"/>
          </w:tcPr>
          <w:p w14:paraId="76E30468" w14:textId="77777777" w:rsidR="005753F4" w:rsidRPr="001348E3" w:rsidRDefault="00B83700"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６０</w:t>
            </w:r>
            <w:r w:rsidR="005753F4" w:rsidRPr="001348E3">
              <w:rPr>
                <w:rFonts w:ascii="ＭＳ 明朝" w:hAnsi="ＭＳ 明朝" w:cs="ＭＳ 明朝" w:hint="eastAsia"/>
                <w:kern w:val="0"/>
                <w:sz w:val="22"/>
                <w:szCs w:val="22"/>
              </w:rPr>
              <w:t>分</w:t>
            </w:r>
          </w:p>
        </w:tc>
      </w:tr>
      <w:tr w:rsidR="001348E3" w:rsidRPr="001348E3" w14:paraId="79C98A1C" w14:textId="77777777" w:rsidTr="000729DF">
        <w:trPr>
          <w:trHeight w:val="705"/>
        </w:trPr>
        <w:tc>
          <w:tcPr>
            <w:tcW w:w="388" w:type="dxa"/>
          </w:tcPr>
          <w:p w14:paraId="22466A77" w14:textId="77777777" w:rsidR="005753F4" w:rsidRPr="001348E3" w:rsidRDefault="005753F4" w:rsidP="000729DF">
            <w:pPr>
              <w:overflowPunct w:val="0"/>
              <w:textAlignment w:val="baseline"/>
              <w:rPr>
                <w:rFonts w:ascii="ＭＳ 明朝" w:hAnsi="ＭＳ 明朝" w:cs="ＭＳ 明朝"/>
                <w:kern w:val="0"/>
                <w:sz w:val="22"/>
                <w:szCs w:val="22"/>
              </w:rPr>
            </w:pPr>
          </w:p>
        </w:tc>
        <w:tc>
          <w:tcPr>
            <w:tcW w:w="9213" w:type="dxa"/>
            <w:gridSpan w:val="3"/>
          </w:tcPr>
          <w:p w14:paraId="026F101B" w14:textId="77777777" w:rsidR="005753F4" w:rsidRPr="001348E3" w:rsidRDefault="005753F4" w:rsidP="000729DF">
            <w:pPr>
              <w:widowControl/>
              <w:spacing w:beforeLines="50" w:before="190" w:afterLines="50" w:after="190"/>
              <w:ind w:left="173" w:hangingChars="72" w:hanging="173"/>
              <w:jc w:val="left"/>
              <w:rPr>
                <w:rFonts w:ascii="ＭＳ 明朝" w:hAnsi="ＭＳ 明朝" w:cs="ＭＳ 明朝"/>
                <w:kern w:val="0"/>
                <w:sz w:val="22"/>
                <w:szCs w:val="22"/>
              </w:rPr>
            </w:pPr>
            <w:r w:rsidRPr="001348E3">
              <w:rPr>
                <w:rFonts w:ascii="ＭＳ 明朝" w:hAnsi="ＭＳ 明朝" w:cs="ＭＳ 明朝" w:hint="eastAsia"/>
                <w:kern w:val="0"/>
                <w:sz w:val="22"/>
                <w:szCs w:val="22"/>
              </w:rPr>
              <w:t>・　小規模多機能ケアの基本である一人ひとりのニーズにチームで応えるチームケアについて理解する。</w:t>
            </w:r>
          </w:p>
        </w:tc>
      </w:tr>
      <w:tr w:rsidR="001348E3" w:rsidRPr="001348E3" w14:paraId="013F9846" w14:textId="77777777" w:rsidTr="00B83700">
        <w:trPr>
          <w:trHeight w:val="705"/>
        </w:trPr>
        <w:tc>
          <w:tcPr>
            <w:tcW w:w="6946" w:type="dxa"/>
            <w:gridSpan w:val="2"/>
            <w:vAlign w:val="center"/>
          </w:tcPr>
          <w:p w14:paraId="43C45E1E" w14:textId="77777777" w:rsidR="005753F4" w:rsidRPr="001348E3" w:rsidRDefault="005753F4" w:rsidP="000729DF">
            <w:pPr>
              <w:overflowPunct w:val="0"/>
              <w:textAlignment w:val="baseline"/>
              <w:rPr>
                <w:rFonts w:ascii="ＭＳ 明朝" w:hAnsi="ＭＳ 明朝" w:cs="ＭＳ 明朝"/>
                <w:kern w:val="0"/>
                <w:sz w:val="22"/>
                <w:szCs w:val="22"/>
              </w:rPr>
            </w:pPr>
            <w:r w:rsidRPr="001348E3">
              <w:rPr>
                <w:rFonts w:ascii="ＭＳ 明朝" w:hAnsi="ＭＳ 明朝" w:cs="ＭＳ 明朝" w:hint="eastAsia"/>
                <w:kern w:val="0"/>
                <w:sz w:val="22"/>
                <w:szCs w:val="22"/>
              </w:rPr>
              <w:t>５</w:t>
            </w:r>
            <w:r w:rsidRPr="001348E3">
              <w:rPr>
                <w:rFonts w:ascii="ＭＳ 明朝" w:hAnsi="ＭＳ 明朝" w:cs="ＭＳ 明朝"/>
                <w:kern w:val="0"/>
                <w:sz w:val="22"/>
                <w:szCs w:val="22"/>
              </w:rPr>
              <w:t xml:space="preserve">  </w:t>
            </w:r>
            <w:r w:rsidRPr="001348E3">
              <w:rPr>
                <w:rFonts w:ascii="ＭＳ 明朝" w:hAnsi="ＭＳ 明朝" w:cs="ＭＳ 明朝" w:hint="eastAsia"/>
                <w:kern w:val="0"/>
                <w:sz w:val="22"/>
                <w:szCs w:val="22"/>
              </w:rPr>
              <w:t>居宅介護支援計画作成の実際</w:t>
            </w:r>
          </w:p>
        </w:tc>
        <w:tc>
          <w:tcPr>
            <w:tcW w:w="1417" w:type="dxa"/>
            <w:vAlign w:val="center"/>
          </w:tcPr>
          <w:p w14:paraId="5F5B7EBC" w14:textId="77777777" w:rsidR="005753F4" w:rsidRPr="001348E3" w:rsidRDefault="005753F4"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講義・演習</w:t>
            </w:r>
          </w:p>
        </w:tc>
        <w:tc>
          <w:tcPr>
            <w:tcW w:w="1238" w:type="dxa"/>
            <w:vAlign w:val="center"/>
          </w:tcPr>
          <w:p w14:paraId="5419EA55" w14:textId="77777777" w:rsidR="005753F4" w:rsidRPr="001348E3" w:rsidRDefault="00B83700" w:rsidP="000729DF">
            <w:pPr>
              <w:widowControl/>
              <w:jc w:val="center"/>
              <w:rPr>
                <w:rFonts w:ascii="ＭＳ 明朝" w:hAnsi="ＭＳ 明朝" w:cs="ＭＳ 明朝"/>
                <w:kern w:val="0"/>
                <w:sz w:val="22"/>
                <w:szCs w:val="22"/>
              </w:rPr>
            </w:pPr>
            <w:r w:rsidRPr="001348E3">
              <w:rPr>
                <w:rFonts w:ascii="ＭＳ 明朝" w:hAnsi="ＭＳ 明朝" w:cs="ＭＳ 明朝" w:hint="eastAsia"/>
                <w:kern w:val="0"/>
                <w:sz w:val="22"/>
                <w:szCs w:val="22"/>
              </w:rPr>
              <w:t>３００</w:t>
            </w:r>
            <w:r w:rsidR="005753F4" w:rsidRPr="001348E3">
              <w:rPr>
                <w:rFonts w:ascii="ＭＳ 明朝" w:hAnsi="ＭＳ 明朝" w:cs="ＭＳ 明朝" w:hint="eastAsia"/>
                <w:kern w:val="0"/>
                <w:sz w:val="22"/>
                <w:szCs w:val="22"/>
              </w:rPr>
              <w:t>分</w:t>
            </w:r>
          </w:p>
        </w:tc>
      </w:tr>
      <w:tr w:rsidR="001348E3" w:rsidRPr="001348E3" w14:paraId="77992197" w14:textId="77777777" w:rsidTr="000729DF">
        <w:trPr>
          <w:trHeight w:val="705"/>
        </w:trPr>
        <w:tc>
          <w:tcPr>
            <w:tcW w:w="388" w:type="dxa"/>
          </w:tcPr>
          <w:p w14:paraId="7FC15D4A" w14:textId="77777777" w:rsidR="005753F4" w:rsidRPr="001348E3" w:rsidRDefault="005753F4" w:rsidP="000729DF">
            <w:pPr>
              <w:overflowPunct w:val="0"/>
              <w:textAlignment w:val="baseline"/>
              <w:rPr>
                <w:rFonts w:ascii="ＭＳ 明朝" w:hAnsi="ＭＳ 明朝" w:cs="ＭＳ 明朝"/>
                <w:kern w:val="0"/>
                <w:sz w:val="22"/>
                <w:szCs w:val="22"/>
              </w:rPr>
            </w:pPr>
          </w:p>
        </w:tc>
        <w:tc>
          <w:tcPr>
            <w:tcW w:w="9213" w:type="dxa"/>
            <w:gridSpan w:val="3"/>
          </w:tcPr>
          <w:p w14:paraId="3824D200" w14:textId="77777777" w:rsidR="005753F4" w:rsidRPr="001348E3" w:rsidRDefault="005753F4" w:rsidP="000729DF">
            <w:pPr>
              <w:widowControl/>
              <w:spacing w:beforeLines="50" w:before="190" w:afterLines="50" w:after="190"/>
              <w:ind w:left="173" w:hangingChars="72" w:hanging="173"/>
              <w:jc w:val="left"/>
              <w:rPr>
                <w:rFonts w:ascii="ＭＳ 明朝" w:hAnsi="ＭＳ 明朝" w:cs="ＭＳ 明朝"/>
                <w:kern w:val="0"/>
                <w:sz w:val="22"/>
                <w:szCs w:val="22"/>
              </w:rPr>
            </w:pPr>
            <w:r w:rsidRPr="001348E3">
              <w:rPr>
                <w:rFonts w:ascii="ＭＳ 明朝" w:hAnsi="ＭＳ 明朝" w:cs="ＭＳ 明朝" w:hint="eastAsia"/>
                <w:kern w:val="0"/>
                <w:sz w:val="22"/>
                <w:szCs w:val="22"/>
              </w:rPr>
              <w:t>・　「ケアマネジメント論」並びに「地域生活支援」等の講義内容を踏まえ、講義及び実際の事例を用いた演習を通じて、小規模多機能居宅介護計画の作成並びに他の居宅サービス利用を含めた居宅介護支援計画及び看護小規模多機能型居宅介護計画の作成について理解する。</w:t>
            </w:r>
          </w:p>
        </w:tc>
      </w:tr>
    </w:tbl>
    <w:p w14:paraId="48AA84A8" w14:textId="77777777" w:rsidR="005753F4" w:rsidRPr="001348E3" w:rsidRDefault="005753F4" w:rsidP="0077721E">
      <w:pPr>
        <w:spacing w:beforeLines="50" w:before="190"/>
        <w:ind w:firstLineChars="100" w:firstLine="240"/>
        <w:jc w:val="left"/>
        <w:rPr>
          <w:rFonts w:ascii="ＭＳ 明朝" w:hAnsi="ＭＳ 明朝" w:cs="ＭＳ 明朝"/>
          <w:kern w:val="0"/>
          <w:sz w:val="22"/>
          <w:szCs w:val="22"/>
        </w:rPr>
      </w:pPr>
      <w:r w:rsidRPr="001348E3">
        <w:rPr>
          <w:rFonts w:ascii="ＭＳ 明朝" w:hAnsi="ＭＳ 明朝" w:cs="ＭＳ 明朝" w:hint="eastAsia"/>
          <w:kern w:val="0"/>
          <w:sz w:val="22"/>
          <w:szCs w:val="22"/>
        </w:rPr>
        <w:t>※　時間数は目安とする。</w:t>
      </w:r>
    </w:p>
    <w:p w14:paraId="50B002F6" w14:textId="77777777" w:rsidR="0019135C" w:rsidRPr="001348E3" w:rsidRDefault="0019135C" w:rsidP="004E7D55">
      <w:pPr>
        <w:rPr>
          <w:rFonts w:ascii="ＭＳ 明朝" w:hAnsi="ＭＳ 明朝" w:cs="ＭＳ 明朝"/>
          <w:kern w:val="0"/>
          <w:sz w:val="22"/>
          <w:szCs w:val="22"/>
        </w:rPr>
      </w:pPr>
    </w:p>
    <w:sectPr w:rsidR="0019135C" w:rsidRPr="001348E3" w:rsidSect="004E7D55">
      <w:pgSz w:w="11906" w:h="16838"/>
      <w:pgMar w:top="1135" w:right="1133" w:bottom="1134" w:left="1276" w:header="720" w:footer="720" w:gutter="0"/>
      <w:pgNumType w:start="1"/>
      <w:cols w:space="720"/>
      <w:noEndnote/>
      <w:docGrid w:type="linesAndChars" w:linePitch="3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3359" w14:textId="77777777" w:rsidR="00B6564C" w:rsidRDefault="00B6564C" w:rsidP="00EF62F6">
      <w:r>
        <w:separator/>
      </w:r>
    </w:p>
  </w:endnote>
  <w:endnote w:type="continuationSeparator" w:id="0">
    <w:p w14:paraId="17E78679" w14:textId="77777777" w:rsidR="00B6564C" w:rsidRDefault="00B6564C" w:rsidP="00EF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80B8" w14:textId="77777777" w:rsidR="00B6564C" w:rsidRDefault="00B6564C" w:rsidP="00EF62F6">
      <w:r>
        <w:separator/>
      </w:r>
    </w:p>
  </w:footnote>
  <w:footnote w:type="continuationSeparator" w:id="0">
    <w:p w14:paraId="039A2FDC" w14:textId="77777777" w:rsidR="00B6564C" w:rsidRDefault="00B6564C" w:rsidP="00EF6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E60"/>
    <w:multiLevelType w:val="singleLevel"/>
    <w:tmpl w:val="6ACEEF2C"/>
    <w:lvl w:ilvl="0">
      <w:start w:val="1"/>
      <w:numFmt w:val="decimal"/>
      <w:lvlText w:val="（%1）"/>
      <w:lvlJc w:val="left"/>
      <w:pPr>
        <w:tabs>
          <w:tab w:val="num" w:pos="900"/>
        </w:tabs>
        <w:ind w:left="900" w:hanging="675"/>
      </w:pPr>
    </w:lvl>
  </w:abstractNum>
  <w:abstractNum w:abstractNumId="1" w15:restartNumberingAfterBreak="0">
    <w:nsid w:val="283C3DBA"/>
    <w:multiLevelType w:val="hybridMultilevel"/>
    <w:tmpl w:val="E41A6F8A"/>
    <w:lvl w:ilvl="0" w:tplc="034CBE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F041E1E"/>
    <w:multiLevelType w:val="hybridMultilevel"/>
    <w:tmpl w:val="1E2C083A"/>
    <w:lvl w:ilvl="0" w:tplc="1CD21594">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340085"/>
    <w:multiLevelType w:val="hybridMultilevel"/>
    <w:tmpl w:val="A890230C"/>
    <w:lvl w:ilvl="0" w:tplc="1A081054">
      <w:start w:val="4"/>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abstractNum w:abstractNumId="4" w15:restartNumberingAfterBreak="0">
    <w:nsid w:val="76BE1966"/>
    <w:multiLevelType w:val="hybridMultilevel"/>
    <w:tmpl w:val="DFD6B18E"/>
    <w:lvl w:ilvl="0" w:tplc="2B0E1F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57"/>
  <w:displayHorizont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60"/>
    <w:rsid w:val="0001463D"/>
    <w:rsid w:val="00025FF0"/>
    <w:rsid w:val="00035A29"/>
    <w:rsid w:val="00040977"/>
    <w:rsid w:val="000433C3"/>
    <w:rsid w:val="00046766"/>
    <w:rsid w:val="00076251"/>
    <w:rsid w:val="000778A9"/>
    <w:rsid w:val="0008236E"/>
    <w:rsid w:val="00084C85"/>
    <w:rsid w:val="000859A8"/>
    <w:rsid w:val="00096261"/>
    <w:rsid w:val="000968FD"/>
    <w:rsid w:val="00096D8F"/>
    <w:rsid w:val="000A2C87"/>
    <w:rsid w:val="000A4752"/>
    <w:rsid w:val="000A56CA"/>
    <w:rsid w:val="000A6464"/>
    <w:rsid w:val="000B1685"/>
    <w:rsid w:val="000B47D0"/>
    <w:rsid w:val="000C7B5A"/>
    <w:rsid w:val="000D179D"/>
    <w:rsid w:val="00100F89"/>
    <w:rsid w:val="00102CF3"/>
    <w:rsid w:val="001076C8"/>
    <w:rsid w:val="0012267F"/>
    <w:rsid w:val="00126583"/>
    <w:rsid w:val="0012760C"/>
    <w:rsid w:val="001348E3"/>
    <w:rsid w:val="0014011B"/>
    <w:rsid w:val="00151B16"/>
    <w:rsid w:val="00152953"/>
    <w:rsid w:val="001719DF"/>
    <w:rsid w:val="001745B9"/>
    <w:rsid w:val="00186F10"/>
    <w:rsid w:val="0019135C"/>
    <w:rsid w:val="0019177A"/>
    <w:rsid w:val="0019385B"/>
    <w:rsid w:val="001C74CE"/>
    <w:rsid w:val="001C7A69"/>
    <w:rsid w:val="001D7A59"/>
    <w:rsid w:val="001E0F93"/>
    <w:rsid w:val="001E2530"/>
    <w:rsid w:val="001E2655"/>
    <w:rsid w:val="0022227A"/>
    <w:rsid w:val="002466D0"/>
    <w:rsid w:val="002478CC"/>
    <w:rsid w:val="002A61AB"/>
    <w:rsid w:val="002C123D"/>
    <w:rsid w:val="002C1653"/>
    <w:rsid w:val="002D26BD"/>
    <w:rsid w:val="002E5393"/>
    <w:rsid w:val="002E75BA"/>
    <w:rsid w:val="002F7E0A"/>
    <w:rsid w:val="00302D07"/>
    <w:rsid w:val="0031505F"/>
    <w:rsid w:val="00324EDD"/>
    <w:rsid w:val="00340B9A"/>
    <w:rsid w:val="00342777"/>
    <w:rsid w:val="00355C06"/>
    <w:rsid w:val="00364732"/>
    <w:rsid w:val="003E1BD0"/>
    <w:rsid w:val="003E32C8"/>
    <w:rsid w:val="003F335E"/>
    <w:rsid w:val="003F65B4"/>
    <w:rsid w:val="00414812"/>
    <w:rsid w:val="00426841"/>
    <w:rsid w:val="00447D1F"/>
    <w:rsid w:val="00453FF8"/>
    <w:rsid w:val="00454C0D"/>
    <w:rsid w:val="0045691B"/>
    <w:rsid w:val="00463D2E"/>
    <w:rsid w:val="004673CB"/>
    <w:rsid w:val="004857D7"/>
    <w:rsid w:val="00486643"/>
    <w:rsid w:val="004A09D6"/>
    <w:rsid w:val="004B56A4"/>
    <w:rsid w:val="004C6142"/>
    <w:rsid w:val="004D1C6B"/>
    <w:rsid w:val="004E5949"/>
    <w:rsid w:val="004E7D55"/>
    <w:rsid w:val="00505AAF"/>
    <w:rsid w:val="0055218B"/>
    <w:rsid w:val="00571163"/>
    <w:rsid w:val="00571A20"/>
    <w:rsid w:val="005753F4"/>
    <w:rsid w:val="005870AA"/>
    <w:rsid w:val="005A6C59"/>
    <w:rsid w:val="005B2A96"/>
    <w:rsid w:val="005C0E87"/>
    <w:rsid w:val="005D28A8"/>
    <w:rsid w:val="005D5BD4"/>
    <w:rsid w:val="005E1E1E"/>
    <w:rsid w:val="005F7249"/>
    <w:rsid w:val="00600F88"/>
    <w:rsid w:val="006056CC"/>
    <w:rsid w:val="00625D25"/>
    <w:rsid w:val="00640277"/>
    <w:rsid w:val="006441DC"/>
    <w:rsid w:val="006474D2"/>
    <w:rsid w:val="006646B5"/>
    <w:rsid w:val="00666410"/>
    <w:rsid w:val="0067525D"/>
    <w:rsid w:val="00683348"/>
    <w:rsid w:val="0068395D"/>
    <w:rsid w:val="006A5801"/>
    <w:rsid w:val="006B4AAC"/>
    <w:rsid w:val="006B6B70"/>
    <w:rsid w:val="006C4E50"/>
    <w:rsid w:val="006D4C24"/>
    <w:rsid w:val="006F1E89"/>
    <w:rsid w:val="00702C3E"/>
    <w:rsid w:val="00713745"/>
    <w:rsid w:val="00721A49"/>
    <w:rsid w:val="00722559"/>
    <w:rsid w:val="00756F59"/>
    <w:rsid w:val="00776F7A"/>
    <w:rsid w:val="0077721E"/>
    <w:rsid w:val="0077780F"/>
    <w:rsid w:val="007A0CDF"/>
    <w:rsid w:val="007A2FD6"/>
    <w:rsid w:val="007C2260"/>
    <w:rsid w:val="007E0BA6"/>
    <w:rsid w:val="007F0D0C"/>
    <w:rsid w:val="007F4784"/>
    <w:rsid w:val="007F7728"/>
    <w:rsid w:val="00804B92"/>
    <w:rsid w:val="00812970"/>
    <w:rsid w:val="008137C2"/>
    <w:rsid w:val="00816D98"/>
    <w:rsid w:val="008237AF"/>
    <w:rsid w:val="008258E5"/>
    <w:rsid w:val="00840F5E"/>
    <w:rsid w:val="00842DD9"/>
    <w:rsid w:val="008475C4"/>
    <w:rsid w:val="0085252A"/>
    <w:rsid w:val="00863783"/>
    <w:rsid w:val="0088230F"/>
    <w:rsid w:val="008859BD"/>
    <w:rsid w:val="008900BA"/>
    <w:rsid w:val="0089453A"/>
    <w:rsid w:val="008A08C3"/>
    <w:rsid w:val="008B0F94"/>
    <w:rsid w:val="008B4146"/>
    <w:rsid w:val="008B557B"/>
    <w:rsid w:val="008C479E"/>
    <w:rsid w:val="008E0ED6"/>
    <w:rsid w:val="008F16AC"/>
    <w:rsid w:val="008F4D06"/>
    <w:rsid w:val="00927D29"/>
    <w:rsid w:val="00935A1B"/>
    <w:rsid w:val="009642EA"/>
    <w:rsid w:val="0098416A"/>
    <w:rsid w:val="009843C8"/>
    <w:rsid w:val="00996F4B"/>
    <w:rsid w:val="009A3D31"/>
    <w:rsid w:val="009A6FC7"/>
    <w:rsid w:val="009C64A9"/>
    <w:rsid w:val="009C7C4F"/>
    <w:rsid w:val="009D4A05"/>
    <w:rsid w:val="009D6685"/>
    <w:rsid w:val="009E1517"/>
    <w:rsid w:val="00A10004"/>
    <w:rsid w:val="00A100B4"/>
    <w:rsid w:val="00A31A51"/>
    <w:rsid w:val="00A4266B"/>
    <w:rsid w:val="00A6264D"/>
    <w:rsid w:val="00A65425"/>
    <w:rsid w:val="00A73214"/>
    <w:rsid w:val="00A73EFA"/>
    <w:rsid w:val="00A8021D"/>
    <w:rsid w:val="00AA1840"/>
    <w:rsid w:val="00AA1A5D"/>
    <w:rsid w:val="00AB52FF"/>
    <w:rsid w:val="00AB5CFA"/>
    <w:rsid w:val="00AC0983"/>
    <w:rsid w:val="00AC6F75"/>
    <w:rsid w:val="00AD0ABF"/>
    <w:rsid w:val="00AD42E1"/>
    <w:rsid w:val="00AD7A1B"/>
    <w:rsid w:val="00AE4C7C"/>
    <w:rsid w:val="00B01EB0"/>
    <w:rsid w:val="00B131FF"/>
    <w:rsid w:val="00B24D6C"/>
    <w:rsid w:val="00B25695"/>
    <w:rsid w:val="00B50853"/>
    <w:rsid w:val="00B55B4F"/>
    <w:rsid w:val="00B6564C"/>
    <w:rsid w:val="00B767FA"/>
    <w:rsid w:val="00B83700"/>
    <w:rsid w:val="00BC0A80"/>
    <w:rsid w:val="00BC22D7"/>
    <w:rsid w:val="00BC4757"/>
    <w:rsid w:val="00BD71F5"/>
    <w:rsid w:val="00C122D1"/>
    <w:rsid w:val="00C13250"/>
    <w:rsid w:val="00C13B7A"/>
    <w:rsid w:val="00C24FF9"/>
    <w:rsid w:val="00C3064A"/>
    <w:rsid w:val="00C47A2A"/>
    <w:rsid w:val="00C575DD"/>
    <w:rsid w:val="00C701FD"/>
    <w:rsid w:val="00C728D9"/>
    <w:rsid w:val="00C74FEA"/>
    <w:rsid w:val="00C82FB6"/>
    <w:rsid w:val="00C84816"/>
    <w:rsid w:val="00CA6936"/>
    <w:rsid w:val="00CB00A2"/>
    <w:rsid w:val="00CC0265"/>
    <w:rsid w:val="00CC608B"/>
    <w:rsid w:val="00CC6121"/>
    <w:rsid w:val="00CE0B1F"/>
    <w:rsid w:val="00CE3118"/>
    <w:rsid w:val="00CE50A2"/>
    <w:rsid w:val="00CF40EC"/>
    <w:rsid w:val="00CF5163"/>
    <w:rsid w:val="00D202CE"/>
    <w:rsid w:val="00D32160"/>
    <w:rsid w:val="00D41D3A"/>
    <w:rsid w:val="00D45C9B"/>
    <w:rsid w:val="00D603DD"/>
    <w:rsid w:val="00D771CB"/>
    <w:rsid w:val="00D860E9"/>
    <w:rsid w:val="00DA0718"/>
    <w:rsid w:val="00DB5768"/>
    <w:rsid w:val="00DC2959"/>
    <w:rsid w:val="00DE4267"/>
    <w:rsid w:val="00DE61A3"/>
    <w:rsid w:val="00DF0F59"/>
    <w:rsid w:val="00DF2292"/>
    <w:rsid w:val="00DF71A4"/>
    <w:rsid w:val="00E002C5"/>
    <w:rsid w:val="00E0386D"/>
    <w:rsid w:val="00E055BB"/>
    <w:rsid w:val="00E27132"/>
    <w:rsid w:val="00E314DE"/>
    <w:rsid w:val="00E37A49"/>
    <w:rsid w:val="00E4239A"/>
    <w:rsid w:val="00E5017C"/>
    <w:rsid w:val="00E511C7"/>
    <w:rsid w:val="00E61B64"/>
    <w:rsid w:val="00E704F9"/>
    <w:rsid w:val="00E85637"/>
    <w:rsid w:val="00E876DA"/>
    <w:rsid w:val="00EA2AB5"/>
    <w:rsid w:val="00EB0299"/>
    <w:rsid w:val="00EE5CDC"/>
    <w:rsid w:val="00EE7E1E"/>
    <w:rsid w:val="00EF62F6"/>
    <w:rsid w:val="00F01ED7"/>
    <w:rsid w:val="00F072C9"/>
    <w:rsid w:val="00F1293F"/>
    <w:rsid w:val="00F1519B"/>
    <w:rsid w:val="00F15438"/>
    <w:rsid w:val="00F257E8"/>
    <w:rsid w:val="00F31208"/>
    <w:rsid w:val="00F44167"/>
    <w:rsid w:val="00F50812"/>
    <w:rsid w:val="00F57DBE"/>
    <w:rsid w:val="00F66181"/>
    <w:rsid w:val="00F7578E"/>
    <w:rsid w:val="00F8306F"/>
    <w:rsid w:val="00F9430A"/>
    <w:rsid w:val="00F957B9"/>
    <w:rsid w:val="00FA72C7"/>
    <w:rsid w:val="00FC2AD0"/>
    <w:rsid w:val="00FD0310"/>
    <w:rsid w:val="00FD414C"/>
    <w:rsid w:val="00FD4814"/>
    <w:rsid w:val="00FE663C"/>
    <w:rsid w:val="00FF0354"/>
    <w:rsid w:val="00FF33CA"/>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394F286B"/>
  <w15:docId w15:val="{71B2E2E3-9FD4-43E4-B283-ED03505A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78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578E"/>
    <w:pPr>
      <w:ind w:left="732" w:firstLine="244"/>
    </w:pPr>
  </w:style>
  <w:style w:type="paragraph" w:styleId="2">
    <w:name w:val="Body Text Indent 2"/>
    <w:basedOn w:val="a"/>
    <w:rsid w:val="00F7578E"/>
    <w:pPr>
      <w:ind w:left="488" w:firstLine="244"/>
    </w:pPr>
  </w:style>
  <w:style w:type="paragraph" w:styleId="a4">
    <w:name w:val="Body Text"/>
    <w:basedOn w:val="a"/>
    <w:rsid w:val="00F7578E"/>
    <w:pPr>
      <w:wordWrap w:val="0"/>
      <w:autoSpaceDE w:val="0"/>
      <w:autoSpaceDN w:val="0"/>
      <w:adjustRightInd w:val="0"/>
      <w:textAlignment w:val="baseline"/>
    </w:pPr>
    <w:rPr>
      <w:rFonts w:ascii="ＭＳ 明朝"/>
      <w:kern w:val="0"/>
    </w:rPr>
  </w:style>
  <w:style w:type="paragraph" w:styleId="a5">
    <w:name w:val="Note Heading"/>
    <w:basedOn w:val="a"/>
    <w:next w:val="a"/>
    <w:link w:val="a6"/>
    <w:rsid w:val="00F7578E"/>
    <w:pPr>
      <w:wordWrap w:val="0"/>
      <w:autoSpaceDE w:val="0"/>
      <w:autoSpaceDN w:val="0"/>
      <w:adjustRightInd w:val="0"/>
      <w:jc w:val="center"/>
      <w:textAlignment w:val="baseline"/>
    </w:pPr>
    <w:rPr>
      <w:rFonts w:ascii="ＭＳ 明朝"/>
      <w:kern w:val="0"/>
    </w:rPr>
  </w:style>
  <w:style w:type="paragraph" w:styleId="a7">
    <w:name w:val="footer"/>
    <w:basedOn w:val="a"/>
    <w:rsid w:val="00F7578E"/>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Balloon Text"/>
    <w:basedOn w:val="a"/>
    <w:semiHidden/>
    <w:rsid w:val="00756F59"/>
    <w:rPr>
      <w:rFonts w:ascii="Arial" w:eastAsia="ＭＳ ゴシック" w:hAnsi="Arial"/>
      <w:sz w:val="18"/>
      <w:szCs w:val="18"/>
    </w:rPr>
  </w:style>
  <w:style w:type="paragraph" w:styleId="a9">
    <w:name w:val="Closing"/>
    <w:basedOn w:val="a"/>
    <w:link w:val="aa"/>
    <w:rsid w:val="000A6464"/>
    <w:pPr>
      <w:jc w:val="right"/>
    </w:pPr>
    <w:rPr>
      <w:sz w:val="21"/>
      <w:szCs w:val="24"/>
    </w:rPr>
  </w:style>
  <w:style w:type="paragraph" w:styleId="ab">
    <w:name w:val="Date"/>
    <w:basedOn w:val="a"/>
    <w:next w:val="a"/>
    <w:rsid w:val="00FF4151"/>
    <w:rPr>
      <w:sz w:val="22"/>
    </w:rPr>
  </w:style>
  <w:style w:type="paragraph" w:styleId="ac">
    <w:name w:val="header"/>
    <w:basedOn w:val="a"/>
    <w:link w:val="ad"/>
    <w:rsid w:val="00EF62F6"/>
    <w:pPr>
      <w:tabs>
        <w:tab w:val="center" w:pos="4252"/>
        <w:tab w:val="right" w:pos="8504"/>
      </w:tabs>
      <w:snapToGrid w:val="0"/>
    </w:pPr>
  </w:style>
  <w:style w:type="character" w:customStyle="1" w:styleId="ad">
    <w:name w:val="ヘッダー (文字)"/>
    <w:basedOn w:val="a0"/>
    <w:link w:val="ac"/>
    <w:rsid w:val="00EF62F6"/>
    <w:rPr>
      <w:kern w:val="2"/>
      <w:sz w:val="24"/>
    </w:rPr>
  </w:style>
  <w:style w:type="character" w:customStyle="1" w:styleId="aa">
    <w:name w:val="結語 (文字)"/>
    <w:basedOn w:val="a0"/>
    <w:link w:val="a9"/>
    <w:rsid w:val="001C74CE"/>
    <w:rPr>
      <w:kern w:val="2"/>
      <w:sz w:val="21"/>
      <w:szCs w:val="24"/>
    </w:rPr>
  </w:style>
  <w:style w:type="character" w:customStyle="1" w:styleId="a6">
    <w:name w:val="記 (文字)"/>
    <w:basedOn w:val="a0"/>
    <w:link w:val="a5"/>
    <w:rsid w:val="001C74CE"/>
    <w:rPr>
      <w:rFonts w:ascii="ＭＳ 明朝"/>
      <w:sz w:val="24"/>
    </w:rPr>
  </w:style>
  <w:style w:type="table" w:styleId="ae">
    <w:name w:val="Table Grid"/>
    <w:basedOn w:val="a1"/>
    <w:rsid w:val="006B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9177A"/>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5132">
      <w:bodyDiv w:val="1"/>
      <w:marLeft w:val="0"/>
      <w:marRight w:val="0"/>
      <w:marTop w:val="0"/>
      <w:marBottom w:val="0"/>
      <w:divBdr>
        <w:top w:val="none" w:sz="0" w:space="0" w:color="auto"/>
        <w:left w:val="none" w:sz="0" w:space="0" w:color="auto"/>
        <w:bottom w:val="none" w:sz="0" w:space="0" w:color="auto"/>
        <w:right w:val="none" w:sz="0" w:space="0" w:color="auto"/>
      </w:divBdr>
    </w:div>
    <w:div w:id="103615570">
      <w:bodyDiv w:val="1"/>
      <w:marLeft w:val="0"/>
      <w:marRight w:val="0"/>
      <w:marTop w:val="0"/>
      <w:marBottom w:val="0"/>
      <w:divBdr>
        <w:top w:val="none" w:sz="0" w:space="0" w:color="auto"/>
        <w:left w:val="none" w:sz="0" w:space="0" w:color="auto"/>
        <w:bottom w:val="none" w:sz="0" w:space="0" w:color="auto"/>
        <w:right w:val="none" w:sz="0" w:space="0" w:color="auto"/>
      </w:divBdr>
    </w:div>
    <w:div w:id="275910468">
      <w:bodyDiv w:val="1"/>
      <w:marLeft w:val="0"/>
      <w:marRight w:val="0"/>
      <w:marTop w:val="0"/>
      <w:marBottom w:val="0"/>
      <w:divBdr>
        <w:top w:val="none" w:sz="0" w:space="0" w:color="auto"/>
        <w:left w:val="none" w:sz="0" w:space="0" w:color="auto"/>
        <w:bottom w:val="none" w:sz="0" w:space="0" w:color="auto"/>
        <w:right w:val="none" w:sz="0" w:space="0" w:color="auto"/>
      </w:divBdr>
    </w:div>
    <w:div w:id="429545688">
      <w:bodyDiv w:val="1"/>
      <w:marLeft w:val="0"/>
      <w:marRight w:val="0"/>
      <w:marTop w:val="0"/>
      <w:marBottom w:val="0"/>
      <w:divBdr>
        <w:top w:val="none" w:sz="0" w:space="0" w:color="auto"/>
        <w:left w:val="none" w:sz="0" w:space="0" w:color="auto"/>
        <w:bottom w:val="none" w:sz="0" w:space="0" w:color="auto"/>
        <w:right w:val="none" w:sz="0" w:space="0" w:color="auto"/>
      </w:divBdr>
    </w:div>
    <w:div w:id="732853511">
      <w:bodyDiv w:val="1"/>
      <w:marLeft w:val="0"/>
      <w:marRight w:val="0"/>
      <w:marTop w:val="0"/>
      <w:marBottom w:val="0"/>
      <w:divBdr>
        <w:top w:val="none" w:sz="0" w:space="0" w:color="auto"/>
        <w:left w:val="none" w:sz="0" w:space="0" w:color="auto"/>
        <w:bottom w:val="none" w:sz="0" w:space="0" w:color="auto"/>
        <w:right w:val="none" w:sz="0" w:space="0" w:color="auto"/>
      </w:divBdr>
    </w:div>
    <w:div w:id="1397246836">
      <w:bodyDiv w:val="1"/>
      <w:marLeft w:val="0"/>
      <w:marRight w:val="0"/>
      <w:marTop w:val="0"/>
      <w:marBottom w:val="0"/>
      <w:divBdr>
        <w:top w:val="none" w:sz="0" w:space="0" w:color="auto"/>
        <w:left w:val="none" w:sz="0" w:space="0" w:color="auto"/>
        <w:bottom w:val="none" w:sz="0" w:space="0" w:color="auto"/>
        <w:right w:val="none" w:sz="0" w:space="0" w:color="auto"/>
      </w:divBdr>
    </w:div>
    <w:div w:id="1557887173">
      <w:bodyDiv w:val="1"/>
      <w:marLeft w:val="0"/>
      <w:marRight w:val="0"/>
      <w:marTop w:val="0"/>
      <w:marBottom w:val="0"/>
      <w:divBdr>
        <w:top w:val="none" w:sz="0" w:space="0" w:color="auto"/>
        <w:left w:val="none" w:sz="0" w:space="0" w:color="auto"/>
        <w:bottom w:val="none" w:sz="0" w:space="0" w:color="auto"/>
        <w:right w:val="none" w:sz="0" w:space="0" w:color="auto"/>
      </w:divBdr>
    </w:div>
    <w:div w:id="1636334170">
      <w:bodyDiv w:val="1"/>
      <w:marLeft w:val="0"/>
      <w:marRight w:val="0"/>
      <w:marTop w:val="0"/>
      <w:marBottom w:val="0"/>
      <w:divBdr>
        <w:top w:val="none" w:sz="0" w:space="0" w:color="auto"/>
        <w:left w:val="none" w:sz="0" w:space="0" w:color="auto"/>
        <w:bottom w:val="none" w:sz="0" w:space="0" w:color="auto"/>
        <w:right w:val="none" w:sz="0" w:space="0" w:color="auto"/>
      </w:divBdr>
    </w:div>
    <w:div w:id="1959145637">
      <w:bodyDiv w:val="1"/>
      <w:marLeft w:val="0"/>
      <w:marRight w:val="0"/>
      <w:marTop w:val="0"/>
      <w:marBottom w:val="0"/>
      <w:divBdr>
        <w:top w:val="none" w:sz="0" w:space="0" w:color="auto"/>
        <w:left w:val="none" w:sz="0" w:space="0" w:color="auto"/>
        <w:bottom w:val="none" w:sz="0" w:space="0" w:color="auto"/>
        <w:right w:val="none" w:sz="0" w:space="0" w:color="auto"/>
      </w:divBdr>
    </w:div>
    <w:div w:id="1980646031">
      <w:bodyDiv w:val="1"/>
      <w:marLeft w:val="0"/>
      <w:marRight w:val="0"/>
      <w:marTop w:val="0"/>
      <w:marBottom w:val="0"/>
      <w:divBdr>
        <w:top w:val="none" w:sz="0" w:space="0" w:color="auto"/>
        <w:left w:val="none" w:sz="0" w:space="0" w:color="auto"/>
        <w:bottom w:val="none" w:sz="0" w:space="0" w:color="auto"/>
        <w:right w:val="none" w:sz="0" w:space="0" w:color="auto"/>
      </w:divBdr>
    </w:div>
    <w:div w:id="20189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4F64-0B9F-412B-A397-C3161045CBF5}">
  <ds:schemaRefs>
    <ds:schemaRef ds:uri="http://schemas.openxmlformats.org/officeDocument/2006/bibliography"/>
  </ds:schemaRefs>
</ds:datastoreItem>
</file>