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BC" w:rsidRDefault="002A7C40">
      <w:pPr>
        <w:spacing w:after="10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273685</wp:posOffset>
                </wp:positionV>
                <wp:extent cx="0" cy="373888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88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90BE8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21.55pt" to="414.75pt,3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" o:allowincell="f" strokeweight=".5pt">
                <v:stroke dashstyle="dash" startarrow="block" startarrowwidth="narrow" startarrowlength="short" endarrow="block" endarrowwidth="narrow" endarrowlength="short"/>
                <w10:anchorlock/>
              </v:line>
            </w:pict>
          </mc:Fallback>
        </mc:AlternateContent>
      </w:r>
      <w:r w:rsidR="00AB1DBC">
        <w:rPr>
          <w:rFonts w:hint="eastAsia"/>
        </w:rPr>
        <w:t>様式第</w:t>
      </w:r>
      <w:r w:rsidR="00AB1DBC">
        <w:t>19</w:t>
      </w:r>
      <w:r w:rsidR="00AB1DBC">
        <w:rPr>
          <w:rFonts w:hint="eastAsia"/>
        </w:rPr>
        <w:t>号</w:t>
      </w:r>
      <w:r w:rsidR="00AB1DBC">
        <w:t>(</w:t>
      </w:r>
      <w:r w:rsidR="00AB1DBC">
        <w:rPr>
          <w:rFonts w:hint="eastAsia"/>
        </w:rPr>
        <w:t>第</w:t>
      </w:r>
      <w:r w:rsidR="00AB1DBC">
        <w:t>20</w:t>
      </w:r>
      <w:r w:rsidR="00AB1DBC">
        <w:rPr>
          <w:rFonts w:hint="eastAsia"/>
        </w:rPr>
        <w:t>条関係</w:t>
      </w:r>
      <w:r w:rsidR="00AB1DB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715"/>
        <w:gridCol w:w="900"/>
      </w:tblGrid>
      <w:tr w:rsidR="00AB1D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605" w:type="dxa"/>
            <w:gridSpan w:val="2"/>
            <w:vAlign w:val="center"/>
          </w:tcPr>
          <w:p w:rsidR="00AB1DBC" w:rsidRDefault="00AB1DBC">
            <w:pPr>
              <w:jc w:val="center"/>
            </w:pPr>
            <w:r>
              <w:rPr>
                <w:rFonts w:hint="eastAsia"/>
                <w:spacing w:val="105"/>
              </w:rPr>
              <w:t>屋外広告業者登録</w:t>
            </w:r>
            <w:r>
              <w:rPr>
                <w:rFonts w:hint="eastAsia"/>
              </w:rPr>
              <w:t>票</w:t>
            </w:r>
          </w:p>
        </w:tc>
        <w:tc>
          <w:tcPr>
            <w:tcW w:w="900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AB1DBC" w:rsidRDefault="002A7C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2080" cy="132080"/>
                  <wp:effectExtent l="0" t="0" r="1270" b="127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1DBC">
              <w:rPr>
                <w:rFonts w:hint="eastAsia"/>
              </w:rPr>
              <w:t xml:space="preserve">　</w:t>
            </w:r>
            <w:r w:rsidR="00AB1DBC">
              <w:rPr>
                <w:rFonts w:hint="eastAsia"/>
                <w:spacing w:val="105"/>
              </w:rPr>
              <w:t>センチメートル以</w:t>
            </w:r>
            <w:r w:rsidR="00AB1DBC">
              <w:rPr>
                <w:rFonts w:hint="eastAsia"/>
              </w:rPr>
              <w:t>上</w:t>
            </w:r>
          </w:p>
        </w:tc>
      </w:tr>
      <w:tr w:rsidR="00AB1DB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0" w:type="dxa"/>
            <w:vAlign w:val="center"/>
          </w:tcPr>
          <w:p w:rsidR="00AB1DBC" w:rsidRDefault="00AB1DBC">
            <w:pPr>
              <w:jc w:val="distribute"/>
            </w:pPr>
            <w:r>
              <w:rPr>
                <w:rFonts w:hint="eastAsia"/>
              </w:rPr>
              <w:t>商号</w:t>
            </w:r>
          </w:p>
          <w:p w:rsidR="00AB1DBC" w:rsidRDefault="00AB1DBC">
            <w:pPr>
              <w:jc w:val="center"/>
            </w:pPr>
            <w:r>
              <w:t>(</w:t>
            </w: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5715" w:type="dxa"/>
            <w:vAlign w:val="center"/>
          </w:tcPr>
          <w:p w:rsidR="00AB1DBC" w:rsidRDefault="00AB1DBC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/>
            <w:tcBorders>
              <w:right w:val="nil"/>
            </w:tcBorders>
            <w:vAlign w:val="center"/>
          </w:tcPr>
          <w:p w:rsidR="00AB1DBC" w:rsidRDefault="00AB1DBC"/>
        </w:tc>
      </w:tr>
      <w:tr w:rsidR="00AB1DBC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890" w:type="dxa"/>
            <w:vAlign w:val="center"/>
          </w:tcPr>
          <w:p w:rsidR="00AB1DBC" w:rsidRDefault="00AB1DBC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AB1DBC" w:rsidRDefault="00AB1DBC">
            <w:r>
              <w:t>(</w:t>
            </w:r>
            <w:r>
              <w:rPr>
                <w:rFonts w:hint="eastAsia"/>
                <w:spacing w:val="27"/>
              </w:rPr>
              <w:t>法人にあっ</w:t>
            </w:r>
            <w:r>
              <w:rPr>
                <w:rFonts w:hint="eastAsia"/>
              </w:rPr>
              <w:t>ては、代表者の氏名</w:t>
            </w:r>
            <w:r>
              <w:t>)</w:t>
            </w:r>
          </w:p>
        </w:tc>
        <w:tc>
          <w:tcPr>
            <w:tcW w:w="5715" w:type="dxa"/>
            <w:vAlign w:val="center"/>
          </w:tcPr>
          <w:p w:rsidR="00AB1DBC" w:rsidRDefault="00AB1DBC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/>
            <w:tcBorders>
              <w:right w:val="nil"/>
            </w:tcBorders>
            <w:vAlign w:val="center"/>
          </w:tcPr>
          <w:p w:rsidR="00AB1DBC" w:rsidRDefault="00AB1DBC"/>
        </w:tc>
      </w:tr>
      <w:tr w:rsidR="00AB1DB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0" w:type="dxa"/>
            <w:vAlign w:val="center"/>
          </w:tcPr>
          <w:p w:rsidR="00AB1DBC" w:rsidRDefault="007D1356">
            <w:pPr>
              <w:jc w:val="distribute"/>
            </w:pPr>
            <w:r w:rsidRPr="007D1356">
              <w:rPr>
                <w:rFonts w:hint="eastAsia"/>
              </w:rPr>
              <w:t>登録番号</w:t>
            </w:r>
          </w:p>
        </w:tc>
        <w:tc>
          <w:tcPr>
            <w:tcW w:w="5715" w:type="dxa"/>
            <w:vAlign w:val="center"/>
          </w:tcPr>
          <w:p w:rsidR="00AB1DBC" w:rsidRDefault="007D1356">
            <w:r>
              <w:rPr>
                <w:rFonts w:hint="eastAsia"/>
              </w:rPr>
              <w:t xml:space="preserve">　　　　</w:t>
            </w:r>
            <w:r w:rsidRPr="007D1356">
              <w:rPr>
                <w:rFonts w:hint="eastAsia"/>
              </w:rPr>
              <w:t>青森市長　　　　第　　　　　　　号</w:t>
            </w:r>
          </w:p>
        </w:tc>
        <w:tc>
          <w:tcPr>
            <w:tcW w:w="900" w:type="dxa"/>
            <w:vMerge/>
            <w:tcBorders>
              <w:right w:val="nil"/>
            </w:tcBorders>
            <w:vAlign w:val="center"/>
          </w:tcPr>
          <w:p w:rsidR="00AB1DBC" w:rsidRDefault="00AB1DBC"/>
        </w:tc>
      </w:tr>
      <w:tr w:rsidR="00AB1DB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0" w:type="dxa"/>
            <w:vAlign w:val="center"/>
          </w:tcPr>
          <w:p w:rsidR="00AB1DBC" w:rsidRDefault="007D1356">
            <w:pPr>
              <w:jc w:val="distribute"/>
            </w:pPr>
            <w:r w:rsidRPr="007D1356">
              <w:rPr>
                <w:rFonts w:hint="eastAsia"/>
              </w:rPr>
              <w:t>登録年月日</w:t>
            </w:r>
          </w:p>
        </w:tc>
        <w:tc>
          <w:tcPr>
            <w:tcW w:w="5715" w:type="dxa"/>
            <w:vAlign w:val="center"/>
          </w:tcPr>
          <w:p w:rsidR="00AB1DBC" w:rsidRDefault="007D1356">
            <w:r>
              <w:rPr>
                <w:rFonts w:hint="eastAsia"/>
              </w:rPr>
              <w:t xml:space="preserve">　　　　　　　　</w:t>
            </w:r>
            <w:r w:rsidRPr="007D1356">
              <w:rPr>
                <w:rFonts w:hint="eastAsia"/>
              </w:rPr>
              <w:t>年　　　　　月　　　　　日</w:t>
            </w:r>
          </w:p>
        </w:tc>
        <w:tc>
          <w:tcPr>
            <w:tcW w:w="900" w:type="dxa"/>
            <w:vMerge/>
            <w:tcBorders>
              <w:right w:val="nil"/>
            </w:tcBorders>
            <w:vAlign w:val="center"/>
          </w:tcPr>
          <w:p w:rsidR="00AB1DBC" w:rsidRDefault="00AB1DBC"/>
        </w:tc>
      </w:tr>
      <w:tr w:rsidR="00AB1DB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0" w:type="dxa"/>
            <w:vAlign w:val="center"/>
          </w:tcPr>
          <w:p w:rsidR="00AB1DBC" w:rsidRDefault="00AB1DBC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5715" w:type="dxa"/>
            <w:vAlign w:val="center"/>
          </w:tcPr>
          <w:p w:rsidR="00AB1DBC" w:rsidRDefault="00AB1DBC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/>
            <w:tcBorders>
              <w:right w:val="nil"/>
            </w:tcBorders>
            <w:vAlign w:val="center"/>
          </w:tcPr>
          <w:p w:rsidR="00AB1DBC" w:rsidRDefault="00AB1DBC"/>
        </w:tc>
      </w:tr>
      <w:tr w:rsidR="00AB1DB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0" w:type="dxa"/>
            <w:vAlign w:val="center"/>
          </w:tcPr>
          <w:p w:rsidR="00AB1DBC" w:rsidRDefault="00AB1DBC">
            <w:r>
              <w:rPr>
                <w:rFonts w:hint="eastAsia"/>
              </w:rPr>
              <w:t>この営業所の業務主任者の氏名</w:t>
            </w:r>
          </w:p>
        </w:tc>
        <w:tc>
          <w:tcPr>
            <w:tcW w:w="5715" w:type="dxa"/>
            <w:vAlign w:val="center"/>
          </w:tcPr>
          <w:p w:rsidR="00AB1DBC" w:rsidRDefault="00AB1DBC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/>
            <w:tcBorders>
              <w:bottom w:val="nil"/>
              <w:right w:val="nil"/>
            </w:tcBorders>
            <w:vAlign w:val="center"/>
          </w:tcPr>
          <w:p w:rsidR="00AB1DBC" w:rsidRDefault="00AB1DBC"/>
        </w:tc>
      </w:tr>
      <w:tr w:rsidR="00AB1DB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0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B1DBC" w:rsidRDefault="002A7C40">
            <w:pPr>
              <w:spacing w:after="10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-2037080</wp:posOffset>
                      </wp:positionV>
                      <wp:extent cx="0" cy="482219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0" y="0"/>
                                <a:ext cx="0" cy="48221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6A6A0" id="Line 3" o:spid="_x0000_s1026" style="position:absolute;left:0;text-align:lef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5pt,-160.4pt" to="189.35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" o:allowincell="f" strokeweight=".5pt">
                      <v:stroke dashstyle="dash" startarrow="block" startarrowwidth="narrow" startarrowlength="short" endarrow="block" endarrowwidth="narrow" endarrowlength="short"/>
                      <w10:anchorlock/>
                    </v:line>
                  </w:pict>
                </mc:Fallback>
              </mc:AlternateContent>
            </w:r>
            <w:r w:rsidR="00AB1DBC">
              <w:t>40</w:t>
            </w:r>
            <w:r w:rsidR="00AB1DBC">
              <w:rPr>
                <w:rFonts w:hint="eastAsia"/>
              </w:rPr>
              <w:t>センチメートル以上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DBC" w:rsidRDefault="00AB1DBC">
            <w:r>
              <w:rPr>
                <w:rFonts w:hint="eastAsia"/>
              </w:rPr>
              <w:t xml:space="preserve">　</w:t>
            </w:r>
          </w:p>
        </w:tc>
      </w:tr>
    </w:tbl>
    <w:p w:rsidR="00AB1DBC" w:rsidRDefault="00AB1DBC"/>
    <w:sectPr w:rsidR="00AB1DBC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B2" w:rsidRDefault="00B320B2" w:rsidP="00AB1DBC">
      <w:r>
        <w:separator/>
      </w:r>
    </w:p>
  </w:endnote>
  <w:endnote w:type="continuationSeparator" w:id="0">
    <w:p w:rsidR="00B320B2" w:rsidRDefault="00B320B2" w:rsidP="00AB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B2" w:rsidRDefault="00B320B2" w:rsidP="00AB1DBC">
      <w:r>
        <w:separator/>
      </w:r>
    </w:p>
  </w:footnote>
  <w:footnote w:type="continuationSeparator" w:id="0">
    <w:p w:rsidR="00B320B2" w:rsidRDefault="00B320B2" w:rsidP="00AB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BC"/>
    <w:rsid w:val="0002138B"/>
    <w:rsid w:val="002A7C40"/>
    <w:rsid w:val="00634C3F"/>
    <w:rsid w:val="006E78AC"/>
    <w:rsid w:val="007D1356"/>
    <w:rsid w:val="00AB1DBC"/>
    <w:rsid w:val="00B320B2"/>
    <w:rsid w:val="00C13419"/>
    <w:rsid w:val="00D0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ABDA9D-AC94-45B1-B72B-E2E27DF6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B1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1DBC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AB1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1DBC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規矩地 大</dc:creator>
  <cp:keywords/>
  <dc:description/>
  <cp:lastModifiedBy>規矩地 大</cp:lastModifiedBy>
  <cp:revision>2</cp:revision>
  <cp:lastPrinted>2006-10-31T07:05:00Z</cp:lastPrinted>
  <dcterms:created xsi:type="dcterms:W3CDTF">2023-05-22T07:21:00Z</dcterms:created>
  <dcterms:modified xsi:type="dcterms:W3CDTF">2023-05-22T07:21:00Z</dcterms:modified>
</cp:coreProperties>
</file>